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BB2" w:rsidRPr="00443BB2" w:rsidRDefault="00443BB2" w:rsidP="00443BB2">
      <w:pPr>
        <w:tabs>
          <w:tab w:val="left" w:pos="0"/>
        </w:tabs>
        <w:spacing w:line="280" w:lineRule="atLeast"/>
        <w:jc w:val="both"/>
        <w:rPr>
          <w:b/>
          <w:sz w:val="22"/>
          <w:szCs w:val="22"/>
        </w:rPr>
      </w:pPr>
      <w:bookmarkStart w:id="0" w:name="_Toc372038463"/>
      <w:r w:rsidRPr="00443BB2">
        <w:rPr>
          <w:b/>
          <w:sz w:val="22"/>
          <w:szCs w:val="22"/>
        </w:rPr>
        <w:t>BIJLAGE 12</w:t>
      </w:r>
      <w:r w:rsidRPr="00443BB2">
        <w:rPr>
          <w:b/>
          <w:sz w:val="22"/>
          <w:szCs w:val="22"/>
        </w:rPr>
        <w:tab/>
        <w:t>MODEL GARANTIE</w:t>
      </w:r>
      <w:bookmarkEnd w:id="0"/>
    </w:p>
    <w:p w:rsidR="00443BB2" w:rsidRPr="00443BB2" w:rsidRDefault="00443BB2" w:rsidP="00443BB2">
      <w:pPr>
        <w:tabs>
          <w:tab w:val="left" w:pos="720"/>
          <w:tab w:val="left" w:pos="1440"/>
          <w:tab w:val="left" w:pos="2160"/>
        </w:tabs>
        <w:autoSpaceDE w:val="0"/>
        <w:autoSpaceDN w:val="0"/>
        <w:adjustRightInd w:val="0"/>
        <w:spacing w:line="280" w:lineRule="atLeast"/>
        <w:jc w:val="both"/>
        <w:rPr>
          <w:rFonts w:cs="Arial"/>
          <w:color w:val="000000"/>
          <w:sz w:val="22"/>
          <w:szCs w:val="22"/>
          <w:lang w:eastAsia="nl-NL"/>
        </w:rPr>
      </w:pPr>
    </w:p>
    <w:p w:rsidR="00443BB2" w:rsidRPr="00443BB2" w:rsidRDefault="00443BB2" w:rsidP="00443BB2">
      <w:pPr>
        <w:tabs>
          <w:tab w:val="left" w:pos="720"/>
          <w:tab w:val="left" w:pos="1440"/>
          <w:tab w:val="left" w:pos="2160"/>
        </w:tabs>
        <w:spacing w:line="280" w:lineRule="atLeast"/>
        <w:jc w:val="both"/>
        <w:rPr>
          <w:rFonts w:cs="Arial"/>
          <w:sz w:val="22"/>
          <w:szCs w:val="22"/>
          <w:lang w:eastAsia="nl-NL"/>
        </w:rPr>
      </w:pPr>
      <w:r w:rsidRPr="00443BB2">
        <w:rPr>
          <w:rFonts w:cs="Arial"/>
          <w:sz w:val="22"/>
          <w:szCs w:val="22"/>
          <w:lang w:eastAsia="nl-NL"/>
        </w:rPr>
        <w:t>Verklaring ten behoeve van aanbesteding “………” (titel project)</w:t>
      </w:r>
    </w:p>
    <w:p w:rsidR="00443BB2" w:rsidRPr="00443BB2" w:rsidRDefault="00443BB2" w:rsidP="00443BB2">
      <w:pPr>
        <w:tabs>
          <w:tab w:val="left" w:pos="720"/>
          <w:tab w:val="left" w:pos="1440"/>
          <w:tab w:val="left" w:pos="2160"/>
        </w:tabs>
        <w:autoSpaceDE w:val="0"/>
        <w:autoSpaceDN w:val="0"/>
        <w:adjustRightInd w:val="0"/>
        <w:spacing w:line="280" w:lineRule="atLeast"/>
        <w:jc w:val="both"/>
        <w:rPr>
          <w:rFonts w:cs="Arial"/>
          <w:color w:val="000000"/>
          <w:sz w:val="22"/>
          <w:szCs w:val="22"/>
          <w:lang w:eastAsia="nl-NL"/>
        </w:rPr>
      </w:pPr>
    </w:p>
    <w:p w:rsidR="00443BB2" w:rsidRPr="00443BB2" w:rsidRDefault="00443BB2" w:rsidP="00443BB2">
      <w:pPr>
        <w:tabs>
          <w:tab w:val="left" w:pos="720"/>
          <w:tab w:val="left" w:pos="1440"/>
          <w:tab w:val="left" w:pos="2160"/>
        </w:tabs>
        <w:autoSpaceDE w:val="0"/>
        <w:autoSpaceDN w:val="0"/>
        <w:adjustRightInd w:val="0"/>
        <w:spacing w:line="280" w:lineRule="atLeast"/>
        <w:jc w:val="both"/>
        <w:rPr>
          <w:rFonts w:cs="Arial"/>
          <w:color w:val="000000"/>
          <w:sz w:val="22"/>
          <w:szCs w:val="22"/>
          <w:lang w:eastAsia="nl-NL"/>
        </w:rPr>
      </w:pPr>
      <w:r w:rsidRPr="00443BB2">
        <w:rPr>
          <w:rFonts w:cs="Arial"/>
          <w:i/>
          <w:color w:val="000000"/>
          <w:sz w:val="22"/>
          <w:szCs w:val="22"/>
          <w:lang w:eastAsia="nl-NL"/>
        </w:rPr>
        <w:t>Het concern / de holdingmaatschappij / de natuurlijke persoon / de rechtspersoon</w:t>
      </w:r>
      <w:r w:rsidRPr="00443BB2">
        <w:rPr>
          <w:rFonts w:cs="Arial"/>
          <w:color w:val="000000"/>
          <w:sz w:val="22"/>
          <w:szCs w:val="22"/>
          <w:lang w:eastAsia="nl-NL"/>
        </w:rPr>
        <w:t xml:space="preserve"> (*), ………………… (naam), gevestigd te …………..……(vestigingsadres), te dezen rechtsgeldig vertegenwoordigd door ………….… (naam), ………………… (functie), hierna te noemen, </w:t>
      </w:r>
      <w:r w:rsidRPr="00443BB2">
        <w:rPr>
          <w:rFonts w:cs="Arial"/>
          <w:i/>
          <w:color w:val="000000"/>
          <w:sz w:val="22"/>
          <w:szCs w:val="22"/>
          <w:lang w:eastAsia="nl-NL"/>
        </w:rPr>
        <w:t>het concern / de holdingmaatschappij / de natuurlijke persoon / de rechtspersoon</w:t>
      </w:r>
      <w:r w:rsidRPr="00443BB2">
        <w:rPr>
          <w:rFonts w:cs="Arial"/>
          <w:color w:val="000000"/>
          <w:sz w:val="22"/>
          <w:szCs w:val="22"/>
          <w:lang w:eastAsia="nl-NL"/>
        </w:rPr>
        <w:t xml:space="preserve"> (*), overwegende dat </w:t>
      </w:r>
    </w:p>
    <w:p w:rsidR="00443BB2" w:rsidRPr="00443BB2" w:rsidRDefault="00443BB2" w:rsidP="00443BB2">
      <w:pPr>
        <w:tabs>
          <w:tab w:val="left" w:pos="720"/>
          <w:tab w:val="left" w:pos="1440"/>
          <w:tab w:val="left" w:pos="2160"/>
        </w:tabs>
        <w:autoSpaceDE w:val="0"/>
        <w:autoSpaceDN w:val="0"/>
        <w:adjustRightInd w:val="0"/>
        <w:spacing w:line="280" w:lineRule="atLeast"/>
        <w:jc w:val="both"/>
        <w:rPr>
          <w:rFonts w:cs="Arial"/>
          <w:color w:val="000000"/>
          <w:sz w:val="22"/>
          <w:szCs w:val="22"/>
          <w:lang w:eastAsia="nl-NL"/>
        </w:rPr>
      </w:pPr>
    </w:p>
    <w:p w:rsidR="00443BB2" w:rsidRPr="00443BB2" w:rsidRDefault="00443BB2" w:rsidP="00443BB2">
      <w:pPr>
        <w:numPr>
          <w:ilvl w:val="0"/>
          <w:numId w:val="1"/>
        </w:numPr>
        <w:tabs>
          <w:tab w:val="left" w:pos="720"/>
          <w:tab w:val="left" w:pos="1440"/>
          <w:tab w:val="left" w:pos="2160"/>
        </w:tabs>
        <w:autoSpaceDE w:val="0"/>
        <w:autoSpaceDN w:val="0"/>
        <w:adjustRightInd w:val="0"/>
        <w:spacing w:line="280" w:lineRule="atLeast"/>
        <w:jc w:val="both"/>
        <w:rPr>
          <w:rFonts w:cs="Arial"/>
          <w:color w:val="000000"/>
          <w:sz w:val="22"/>
          <w:szCs w:val="22"/>
          <w:lang w:eastAsia="nl-NL"/>
        </w:rPr>
      </w:pPr>
      <w:r w:rsidRPr="00443BB2">
        <w:rPr>
          <w:rFonts w:cs="Arial"/>
          <w:color w:val="000000"/>
          <w:sz w:val="22"/>
          <w:szCs w:val="22"/>
          <w:lang w:eastAsia="nl-NL"/>
        </w:rPr>
        <w:t>de Aanbestedende dienst ………… (naam Aanbestedende dienst) een aanbesteding houdt inzake ………… (onderwerp aanbesteding), zoals gepubliceerd op ………… (datum publicatie aankondiging) onder nummer ………… (nummer aankondiging), hierna te noemen de Aanbestedende dienst,</w:t>
      </w:r>
    </w:p>
    <w:p w:rsidR="00443BB2" w:rsidRPr="00443BB2" w:rsidRDefault="00443BB2" w:rsidP="00443BB2">
      <w:pPr>
        <w:numPr>
          <w:ilvl w:val="0"/>
          <w:numId w:val="1"/>
        </w:numPr>
        <w:tabs>
          <w:tab w:val="left" w:pos="720"/>
          <w:tab w:val="left" w:pos="1440"/>
          <w:tab w:val="left" w:pos="2160"/>
        </w:tabs>
        <w:autoSpaceDE w:val="0"/>
        <w:autoSpaceDN w:val="0"/>
        <w:adjustRightInd w:val="0"/>
        <w:spacing w:line="280" w:lineRule="atLeast"/>
        <w:jc w:val="both"/>
        <w:rPr>
          <w:rFonts w:cs="Arial"/>
          <w:color w:val="000000"/>
          <w:sz w:val="22"/>
          <w:szCs w:val="22"/>
          <w:lang w:eastAsia="nl-NL"/>
        </w:rPr>
      </w:pPr>
      <w:bookmarkStart w:id="1" w:name="_GoBack"/>
      <w:r w:rsidRPr="00443BB2">
        <w:rPr>
          <w:rFonts w:cs="Arial"/>
          <w:color w:val="000000"/>
          <w:sz w:val="22"/>
          <w:szCs w:val="22"/>
          <w:lang w:eastAsia="nl-NL"/>
        </w:rPr>
        <w:t xml:space="preserve">de ondernemer ………… (naam), gevestigd te ………… (vestigingsadres), zich </w:t>
      </w:r>
      <w:bookmarkEnd w:id="1"/>
      <w:r w:rsidRPr="00443BB2">
        <w:rPr>
          <w:rFonts w:cs="Arial"/>
          <w:color w:val="000000"/>
          <w:sz w:val="22"/>
          <w:szCs w:val="22"/>
          <w:lang w:eastAsia="nl-NL"/>
        </w:rPr>
        <w:t xml:space="preserve">heeft ingeschreven, hierna te noemen de ondernemer, </w:t>
      </w:r>
    </w:p>
    <w:p w:rsidR="00443BB2" w:rsidRPr="00443BB2" w:rsidRDefault="00443BB2" w:rsidP="00443BB2">
      <w:pPr>
        <w:tabs>
          <w:tab w:val="left" w:pos="720"/>
          <w:tab w:val="left" w:pos="1440"/>
          <w:tab w:val="left" w:pos="2160"/>
        </w:tabs>
        <w:autoSpaceDE w:val="0"/>
        <w:autoSpaceDN w:val="0"/>
        <w:adjustRightInd w:val="0"/>
        <w:spacing w:line="280" w:lineRule="atLeast"/>
        <w:ind w:left="540" w:hanging="540"/>
        <w:jc w:val="both"/>
        <w:rPr>
          <w:rFonts w:cs="Arial"/>
          <w:color w:val="000000"/>
          <w:sz w:val="22"/>
          <w:szCs w:val="22"/>
          <w:lang w:eastAsia="nl-NL"/>
        </w:rPr>
      </w:pPr>
    </w:p>
    <w:p w:rsidR="00443BB2" w:rsidRPr="00443BB2" w:rsidRDefault="00443BB2" w:rsidP="00443BB2">
      <w:pPr>
        <w:tabs>
          <w:tab w:val="left" w:pos="720"/>
          <w:tab w:val="left" w:pos="1440"/>
          <w:tab w:val="left" w:pos="2160"/>
        </w:tabs>
        <w:autoSpaceDE w:val="0"/>
        <w:autoSpaceDN w:val="0"/>
        <w:adjustRightInd w:val="0"/>
        <w:spacing w:line="280" w:lineRule="atLeast"/>
        <w:jc w:val="both"/>
        <w:rPr>
          <w:rFonts w:cs="Arial"/>
          <w:color w:val="000000"/>
          <w:sz w:val="22"/>
          <w:szCs w:val="22"/>
          <w:lang w:eastAsia="nl-NL"/>
        </w:rPr>
      </w:pPr>
      <w:r w:rsidRPr="00443BB2">
        <w:rPr>
          <w:rFonts w:cs="Arial"/>
          <w:color w:val="000000"/>
          <w:sz w:val="22"/>
          <w:szCs w:val="22"/>
          <w:lang w:eastAsia="nl-NL"/>
        </w:rPr>
        <w:t xml:space="preserve">verklaart hierbij dat indien de Opdracht wordt gegund aan de ondernemer en de Aanbestedende dienst met de ondernemer een Overeenkomst sluit, </w:t>
      </w:r>
      <w:r w:rsidRPr="00443BB2">
        <w:rPr>
          <w:rFonts w:cs="Arial"/>
          <w:i/>
          <w:color w:val="000000"/>
          <w:sz w:val="22"/>
          <w:szCs w:val="22"/>
          <w:lang w:eastAsia="nl-NL"/>
        </w:rPr>
        <w:t>het concern / de holdingmaatschappij / de natuurlijke persoon / de rechtspersoon</w:t>
      </w:r>
      <w:r w:rsidRPr="00443BB2">
        <w:rPr>
          <w:rFonts w:cs="Arial"/>
          <w:color w:val="000000"/>
          <w:sz w:val="22"/>
          <w:szCs w:val="22"/>
          <w:lang w:eastAsia="nl-NL"/>
        </w:rPr>
        <w:t xml:space="preserve"> (*) zich tegenover de Aanbestedende dienst verbindt om op de enkele schriftelijke mededeling van de Aanbestedende dienst dat de ondernemer te kort is geschoten in de nakoming van enige verplichting uit hoofde van de af te sluiten Overeenkomst, de uitvoering van deze verplichting na te (doen) komen overeenkomstig de voorwaarden van de af te sluiten Overeenkomst. </w:t>
      </w:r>
    </w:p>
    <w:p w:rsidR="00443BB2" w:rsidRPr="00443BB2" w:rsidRDefault="00443BB2" w:rsidP="00443BB2">
      <w:pPr>
        <w:tabs>
          <w:tab w:val="left" w:pos="720"/>
          <w:tab w:val="left" w:pos="1440"/>
          <w:tab w:val="left" w:pos="2160"/>
        </w:tabs>
        <w:autoSpaceDE w:val="0"/>
        <w:autoSpaceDN w:val="0"/>
        <w:adjustRightInd w:val="0"/>
        <w:spacing w:line="280" w:lineRule="atLeast"/>
        <w:jc w:val="both"/>
        <w:rPr>
          <w:rFonts w:cs="Arial"/>
          <w:color w:val="000000"/>
          <w:sz w:val="22"/>
          <w:szCs w:val="22"/>
          <w:lang w:eastAsia="nl-NL"/>
        </w:rPr>
      </w:pPr>
    </w:p>
    <w:p w:rsidR="00443BB2" w:rsidRPr="00443BB2" w:rsidRDefault="00443BB2" w:rsidP="00443BB2">
      <w:pPr>
        <w:tabs>
          <w:tab w:val="left" w:pos="720"/>
          <w:tab w:val="left" w:pos="1440"/>
          <w:tab w:val="left" w:pos="2160"/>
        </w:tabs>
        <w:autoSpaceDE w:val="0"/>
        <w:autoSpaceDN w:val="0"/>
        <w:adjustRightInd w:val="0"/>
        <w:spacing w:line="280" w:lineRule="atLeast"/>
        <w:jc w:val="both"/>
        <w:rPr>
          <w:rFonts w:cs="Arial"/>
          <w:color w:val="000000"/>
          <w:sz w:val="22"/>
          <w:szCs w:val="22"/>
          <w:lang w:eastAsia="nl-NL"/>
        </w:rPr>
      </w:pPr>
      <w:r w:rsidRPr="00443BB2">
        <w:rPr>
          <w:rFonts w:cs="Arial"/>
          <w:color w:val="000000"/>
          <w:sz w:val="22"/>
          <w:szCs w:val="22"/>
          <w:lang w:eastAsia="nl-NL"/>
        </w:rPr>
        <w:t xml:space="preserve">Aldus naar waarheid opgemaakt, </w:t>
      </w:r>
    </w:p>
    <w:p w:rsidR="00443BB2" w:rsidRPr="00443BB2" w:rsidRDefault="00443BB2" w:rsidP="00443BB2">
      <w:pPr>
        <w:tabs>
          <w:tab w:val="left" w:pos="-1134"/>
          <w:tab w:val="left" w:pos="-558"/>
          <w:tab w:val="left" w:pos="567"/>
          <w:tab w:val="left" w:pos="720"/>
          <w:tab w:val="left" w:pos="1440"/>
          <w:tab w:val="left" w:pos="2160"/>
        </w:tabs>
        <w:spacing w:line="280" w:lineRule="atLeast"/>
        <w:ind w:right="-142"/>
        <w:jc w:val="both"/>
        <w:rPr>
          <w:sz w:val="22"/>
          <w:szCs w:val="22"/>
          <w:lang w:eastAsia="nl-NL"/>
        </w:rPr>
      </w:pPr>
    </w:p>
    <w:p w:rsidR="00443BB2" w:rsidRPr="00443BB2" w:rsidRDefault="00443BB2" w:rsidP="00443BB2">
      <w:pPr>
        <w:tabs>
          <w:tab w:val="left" w:pos="-1134"/>
          <w:tab w:val="left" w:pos="-558"/>
          <w:tab w:val="left" w:pos="567"/>
          <w:tab w:val="left" w:pos="720"/>
          <w:tab w:val="left" w:pos="1440"/>
          <w:tab w:val="left" w:pos="2160"/>
        </w:tabs>
        <w:spacing w:line="280" w:lineRule="atLeast"/>
        <w:ind w:right="-142"/>
        <w:jc w:val="both"/>
        <w:rPr>
          <w:sz w:val="22"/>
          <w:szCs w:val="22"/>
          <w:lang w:eastAsia="nl-NL"/>
        </w:rPr>
      </w:pPr>
    </w:p>
    <w:tbl>
      <w:tblPr>
        <w:tblW w:w="0" w:type="auto"/>
        <w:tblInd w:w="637" w:type="dxa"/>
        <w:tblLayout w:type="fixed"/>
        <w:tblCellMar>
          <w:left w:w="70" w:type="dxa"/>
          <w:right w:w="70" w:type="dxa"/>
        </w:tblCellMar>
        <w:tblLook w:val="0000" w:firstRow="0" w:lastRow="0" w:firstColumn="0" w:lastColumn="0" w:noHBand="0" w:noVBand="0"/>
      </w:tblPr>
      <w:tblGrid>
        <w:gridCol w:w="1701"/>
        <w:gridCol w:w="6946"/>
      </w:tblGrid>
      <w:tr w:rsidR="00443BB2" w:rsidRPr="00443BB2" w:rsidTr="00E6154F">
        <w:tblPrEx>
          <w:tblCellMar>
            <w:top w:w="0" w:type="dxa"/>
            <w:bottom w:w="0" w:type="dxa"/>
          </w:tblCellMar>
        </w:tblPrEx>
        <w:trPr>
          <w:trHeight w:val="390"/>
        </w:trPr>
        <w:tc>
          <w:tcPr>
            <w:tcW w:w="1701" w:type="dxa"/>
            <w:tcBorders>
              <w:top w:val="single" w:sz="4" w:space="0" w:color="auto"/>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r w:rsidRPr="00443BB2">
              <w:rPr>
                <w:sz w:val="22"/>
                <w:szCs w:val="22"/>
                <w:lang w:eastAsia="nl-NL"/>
              </w:rPr>
              <w:t>Naam</w:t>
            </w:r>
          </w:p>
        </w:tc>
        <w:tc>
          <w:tcPr>
            <w:tcW w:w="6946" w:type="dxa"/>
            <w:tcBorders>
              <w:top w:val="single" w:sz="4" w:space="0" w:color="auto"/>
              <w:left w:val="nil"/>
              <w:bottom w:val="single" w:sz="4" w:space="0" w:color="auto"/>
              <w:right w:val="single" w:sz="4" w:space="0" w:color="auto"/>
            </w:tcBorders>
            <w:vAlign w:val="bottom"/>
          </w:tcPr>
          <w:p w:rsidR="00443BB2" w:rsidRPr="00443BB2" w:rsidRDefault="00443BB2" w:rsidP="00E6154F">
            <w:pPr>
              <w:tabs>
                <w:tab w:val="left" w:pos="720"/>
                <w:tab w:val="left" w:pos="1440"/>
                <w:tab w:val="left" w:pos="2160"/>
              </w:tabs>
              <w:spacing w:line="280" w:lineRule="atLeast"/>
              <w:jc w:val="both"/>
              <w:rPr>
                <w:sz w:val="22"/>
                <w:szCs w:val="22"/>
                <w:lang w:eastAsia="nl-NL"/>
              </w:rPr>
            </w:pPr>
            <w:r w:rsidRPr="00443BB2">
              <w:rPr>
                <w:sz w:val="22"/>
                <w:szCs w:val="22"/>
                <w:lang w:eastAsia="nl-NL"/>
              </w:rPr>
              <w:t> </w:t>
            </w:r>
          </w:p>
        </w:tc>
      </w:tr>
      <w:tr w:rsidR="00443BB2" w:rsidRPr="00443BB2" w:rsidTr="00E6154F">
        <w:tblPrEx>
          <w:tblCellMar>
            <w:top w:w="0" w:type="dxa"/>
            <w:bottom w:w="0" w:type="dxa"/>
          </w:tblCellMar>
        </w:tblPrEx>
        <w:trPr>
          <w:trHeight w:val="360"/>
        </w:trPr>
        <w:tc>
          <w:tcPr>
            <w:tcW w:w="1701" w:type="dxa"/>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r w:rsidRPr="00443BB2">
              <w:rPr>
                <w:sz w:val="22"/>
                <w:szCs w:val="22"/>
                <w:lang w:eastAsia="nl-NL"/>
              </w:rPr>
              <w:t>Functie</w:t>
            </w:r>
          </w:p>
        </w:tc>
        <w:tc>
          <w:tcPr>
            <w:tcW w:w="6946" w:type="dxa"/>
            <w:tcBorders>
              <w:top w:val="nil"/>
              <w:left w:val="nil"/>
              <w:bottom w:val="single" w:sz="4" w:space="0" w:color="auto"/>
              <w:right w:val="single" w:sz="4" w:space="0" w:color="auto"/>
            </w:tcBorders>
            <w:vAlign w:val="bottom"/>
          </w:tcPr>
          <w:p w:rsidR="00443BB2" w:rsidRPr="00443BB2" w:rsidRDefault="00443BB2" w:rsidP="00E6154F">
            <w:pPr>
              <w:tabs>
                <w:tab w:val="left" w:pos="720"/>
                <w:tab w:val="left" w:pos="1440"/>
                <w:tab w:val="left" w:pos="2160"/>
              </w:tabs>
              <w:spacing w:line="280" w:lineRule="atLeast"/>
              <w:jc w:val="both"/>
              <w:rPr>
                <w:sz w:val="22"/>
                <w:szCs w:val="22"/>
                <w:lang w:eastAsia="nl-NL"/>
              </w:rPr>
            </w:pPr>
            <w:r w:rsidRPr="00443BB2">
              <w:rPr>
                <w:sz w:val="22"/>
                <w:szCs w:val="22"/>
                <w:lang w:eastAsia="nl-NL"/>
              </w:rPr>
              <w:t> </w:t>
            </w:r>
          </w:p>
        </w:tc>
      </w:tr>
      <w:tr w:rsidR="00443BB2" w:rsidRPr="00443BB2" w:rsidTr="00E6154F">
        <w:tblPrEx>
          <w:tblCellMar>
            <w:top w:w="0" w:type="dxa"/>
            <w:bottom w:w="0" w:type="dxa"/>
          </w:tblCellMar>
        </w:tblPrEx>
        <w:trPr>
          <w:trHeight w:val="360"/>
        </w:trPr>
        <w:tc>
          <w:tcPr>
            <w:tcW w:w="1701" w:type="dxa"/>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r w:rsidRPr="00443BB2">
              <w:rPr>
                <w:sz w:val="22"/>
                <w:szCs w:val="22"/>
                <w:lang w:eastAsia="nl-NL"/>
              </w:rPr>
              <w:t>Onderneming</w:t>
            </w:r>
          </w:p>
        </w:tc>
        <w:tc>
          <w:tcPr>
            <w:tcW w:w="6946" w:type="dxa"/>
            <w:tcBorders>
              <w:top w:val="nil"/>
              <w:left w:val="nil"/>
              <w:bottom w:val="single" w:sz="4" w:space="0" w:color="auto"/>
              <w:right w:val="single" w:sz="4" w:space="0" w:color="auto"/>
            </w:tcBorders>
            <w:vAlign w:val="bottom"/>
          </w:tcPr>
          <w:p w:rsidR="00443BB2" w:rsidRPr="00443BB2" w:rsidRDefault="00443BB2" w:rsidP="00E6154F">
            <w:pPr>
              <w:tabs>
                <w:tab w:val="left" w:pos="720"/>
                <w:tab w:val="left" w:pos="1440"/>
                <w:tab w:val="left" w:pos="2160"/>
              </w:tabs>
              <w:spacing w:line="280" w:lineRule="atLeast"/>
              <w:jc w:val="both"/>
              <w:rPr>
                <w:sz w:val="22"/>
                <w:szCs w:val="22"/>
                <w:lang w:eastAsia="nl-NL"/>
              </w:rPr>
            </w:pPr>
            <w:r w:rsidRPr="00443BB2">
              <w:rPr>
                <w:sz w:val="22"/>
                <w:szCs w:val="22"/>
                <w:lang w:eastAsia="nl-NL"/>
              </w:rPr>
              <w:t> </w:t>
            </w:r>
          </w:p>
        </w:tc>
      </w:tr>
      <w:tr w:rsidR="00443BB2" w:rsidRPr="00443BB2" w:rsidTr="00E6154F">
        <w:tblPrEx>
          <w:tblCellMar>
            <w:top w:w="0" w:type="dxa"/>
            <w:bottom w:w="0" w:type="dxa"/>
          </w:tblCellMar>
        </w:tblPrEx>
        <w:trPr>
          <w:cantSplit/>
          <w:trHeight w:val="285"/>
        </w:trPr>
        <w:tc>
          <w:tcPr>
            <w:tcW w:w="1701" w:type="dxa"/>
            <w:vMerge w:val="restart"/>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r w:rsidRPr="00443BB2">
              <w:rPr>
                <w:sz w:val="22"/>
                <w:szCs w:val="22"/>
                <w:lang w:eastAsia="nl-NL"/>
              </w:rPr>
              <w:t>Handtekening</w:t>
            </w:r>
          </w:p>
        </w:tc>
        <w:tc>
          <w:tcPr>
            <w:tcW w:w="6946" w:type="dxa"/>
            <w:vMerge w:val="restart"/>
            <w:tcBorders>
              <w:top w:val="nil"/>
              <w:left w:val="single" w:sz="4" w:space="0" w:color="auto"/>
              <w:bottom w:val="single" w:sz="4" w:space="0" w:color="auto"/>
              <w:right w:val="single" w:sz="4" w:space="0" w:color="auto"/>
            </w:tcBorders>
            <w:vAlign w:val="bottom"/>
          </w:tcPr>
          <w:p w:rsidR="00443BB2" w:rsidRPr="00443BB2" w:rsidRDefault="00443BB2" w:rsidP="00E6154F">
            <w:pPr>
              <w:tabs>
                <w:tab w:val="left" w:pos="720"/>
                <w:tab w:val="left" w:pos="1440"/>
                <w:tab w:val="left" w:pos="2160"/>
              </w:tabs>
              <w:spacing w:line="280" w:lineRule="atLeast"/>
              <w:jc w:val="both"/>
              <w:rPr>
                <w:sz w:val="22"/>
                <w:szCs w:val="22"/>
                <w:lang w:eastAsia="nl-NL"/>
              </w:rPr>
            </w:pPr>
            <w:r w:rsidRPr="00443BB2">
              <w:rPr>
                <w:sz w:val="22"/>
                <w:szCs w:val="22"/>
                <w:lang w:eastAsia="nl-NL"/>
              </w:rPr>
              <w:t> </w:t>
            </w:r>
          </w:p>
        </w:tc>
      </w:tr>
      <w:tr w:rsidR="00443BB2" w:rsidRPr="00443BB2" w:rsidTr="00E6154F">
        <w:tblPrEx>
          <w:tblCellMar>
            <w:top w:w="0" w:type="dxa"/>
            <w:bottom w:w="0" w:type="dxa"/>
          </w:tblCellMar>
        </w:tblPrEx>
        <w:trPr>
          <w:cantSplit/>
          <w:trHeight w:val="285"/>
        </w:trPr>
        <w:tc>
          <w:tcPr>
            <w:tcW w:w="1701" w:type="dxa"/>
            <w:vMerge/>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p>
        </w:tc>
        <w:tc>
          <w:tcPr>
            <w:tcW w:w="6946" w:type="dxa"/>
            <w:vMerge/>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p>
        </w:tc>
      </w:tr>
      <w:tr w:rsidR="00443BB2" w:rsidRPr="00443BB2" w:rsidTr="00E6154F">
        <w:tblPrEx>
          <w:tblCellMar>
            <w:top w:w="0" w:type="dxa"/>
            <w:bottom w:w="0" w:type="dxa"/>
          </w:tblCellMar>
        </w:tblPrEx>
        <w:trPr>
          <w:cantSplit/>
          <w:trHeight w:val="285"/>
        </w:trPr>
        <w:tc>
          <w:tcPr>
            <w:tcW w:w="1701" w:type="dxa"/>
            <w:vMerge/>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p>
        </w:tc>
        <w:tc>
          <w:tcPr>
            <w:tcW w:w="6946" w:type="dxa"/>
            <w:vMerge/>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p>
        </w:tc>
      </w:tr>
      <w:tr w:rsidR="00443BB2" w:rsidRPr="00443BB2" w:rsidTr="00E6154F">
        <w:tblPrEx>
          <w:tblCellMar>
            <w:top w:w="0" w:type="dxa"/>
            <w:bottom w:w="0" w:type="dxa"/>
          </w:tblCellMar>
        </w:tblPrEx>
        <w:trPr>
          <w:cantSplit/>
          <w:trHeight w:val="285"/>
        </w:trPr>
        <w:tc>
          <w:tcPr>
            <w:tcW w:w="1701" w:type="dxa"/>
            <w:vMerge/>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p>
        </w:tc>
        <w:tc>
          <w:tcPr>
            <w:tcW w:w="6946" w:type="dxa"/>
            <w:vMerge/>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p>
        </w:tc>
      </w:tr>
      <w:tr w:rsidR="00443BB2" w:rsidRPr="00443BB2" w:rsidTr="00E6154F">
        <w:tblPrEx>
          <w:tblCellMar>
            <w:top w:w="0" w:type="dxa"/>
            <w:bottom w:w="0" w:type="dxa"/>
          </w:tblCellMar>
        </w:tblPrEx>
        <w:trPr>
          <w:cantSplit/>
          <w:trHeight w:val="285"/>
        </w:trPr>
        <w:tc>
          <w:tcPr>
            <w:tcW w:w="1701" w:type="dxa"/>
            <w:vMerge/>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p>
        </w:tc>
        <w:tc>
          <w:tcPr>
            <w:tcW w:w="6946" w:type="dxa"/>
            <w:vMerge/>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p>
        </w:tc>
      </w:tr>
      <w:tr w:rsidR="00443BB2" w:rsidRPr="00443BB2" w:rsidTr="00E6154F">
        <w:tblPrEx>
          <w:tblCellMar>
            <w:top w:w="0" w:type="dxa"/>
            <w:bottom w:w="0" w:type="dxa"/>
          </w:tblCellMar>
        </w:tblPrEx>
        <w:trPr>
          <w:trHeight w:val="390"/>
        </w:trPr>
        <w:tc>
          <w:tcPr>
            <w:tcW w:w="1701" w:type="dxa"/>
            <w:tcBorders>
              <w:top w:val="nil"/>
              <w:left w:val="single" w:sz="4" w:space="0" w:color="auto"/>
              <w:bottom w:val="single" w:sz="4" w:space="0" w:color="auto"/>
              <w:right w:val="single" w:sz="4" w:space="0" w:color="auto"/>
            </w:tcBorders>
            <w:vAlign w:val="center"/>
          </w:tcPr>
          <w:p w:rsidR="00443BB2" w:rsidRPr="00443BB2" w:rsidRDefault="00443BB2" w:rsidP="00E6154F">
            <w:pPr>
              <w:tabs>
                <w:tab w:val="left" w:pos="720"/>
                <w:tab w:val="left" w:pos="1440"/>
                <w:tab w:val="left" w:pos="2160"/>
              </w:tabs>
              <w:spacing w:line="280" w:lineRule="atLeast"/>
              <w:jc w:val="both"/>
              <w:rPr>
                <w:sz w:val="22"/>
                <w:szCs w:val="22"/>
                <w:lang w:eastAsia="nl-NL"/>
              </w:rPr>
            </w:pPr>
            <w:r w:rsidRPr="00443BB2">
              <w:rPr>
                <w:sz w:val="22"/>
                <w:szCs w:val="22"/>
                <w:lang w:eastAsia="nl-NL"/>
              </w:rPr>
              <w:t>Plaats en datum</w:t>
            </w:r>
          </w:p>
        </w:tc>
        <w:tc>
          <w:tcPr>
            <w:tcW w:w="6946" w:type="dxa"/>
            <w:tcBorders>
              <w:top w:val="nil"/>
              <w:left w:val="nil"/>
              <w:bottom w:val="single" w:sz="4" w:space="0" w:color="auto"/>
              <w:right w:val="single" w:sz="4" w:space="0" w:color="auto"/>
            </w:tcBorders>
            <w:vAlign w:val="bottom"/>
          </w:tcPr>
          <w:p w:rsidR="00443BB2" w:rsidRPr="00443BB2" w:rsidRDefault="00443BB2" w:rsidP="00E6154F">
            <w:pPr>
              <w:tabs>
                <w:tab w:val="left" w:pos="720"/>
                <w:tab w:val="left" w:pos="1440"/>
                <w:tab w:val="left" w:pos="2160"/>
              </w:tabs>
              <w:spacing w:line="280" w:lineRule="atLeast"/>
              <w:jc w:val="both"/>
              <w:rPr>
                <w:sz w:val="22"/>
                <w:szCs w:val="22"/>
                <w:lang w:eastAsia="nl-NL"/>
              </w:rPr>
            </w:pPr>
            <w:r w:rsidRPr="00443BB2">
              <w:rPr>
                <w:sz w:val="22"/>
                <w:szCs w:val="22"/>
                <w:lang w:eastAsia="nl-NL"/>
              </w:rPr>
              <w:t> </w:t>
            </w:r>
          </w:p>
        </w:tc>
      </w:tr>
    </w:tbl>
    <w:p w:rsidR="00443BB2" w:rsidRPr="00443BB2" w:rsidRDefault="00443BB2" w:rsidP="00443BB2">
      <w:pPr>
        <w:tabs>
          <w:tab w:val="left" w:pos="720"/>
          <w:tab w:val="left" w:pos="1440"/>
          <w:tab w:val="left" w:pos="2160"/>
        </w:tabs>
        <w:spacing w:line="280" w:lineRule="atLeast"/>
        <w:jc w:val="both"/>
        <w:rPr>
          <w:rFonts w:cs="Arial"/>
          <w:sz w:val="22"/>
          <w:szCs w:val="22"/>
          <w:lang w:eastAsia="nl-NL"/>
        </w:rPr>
      </w:pPr>
    </w:p>
    <w:p w:rsidR="00AD278F" w:rsidRPr="00443BB2" w:rsidRDefault="00443BB2" w:rsidP="00443BB2">
      <w:pPr>
        <w:tabs>
          <w:tab w:val="left" w:pos="720"/>
          <w:tab w:val="left" w:pos="1440"/>
          <w:tab w:val="left" w:pos="2160"/>
        </w:tabs>
        <w:autoSpaceDE w:val="0"/>
        <w:autoSpaceDN w:val="0"/>
        <w:adjustRightInd w:val="0"/>
        <w:spacing w:line="280" w:lineRule="atLeast"/>
        <w:jc w:val="both"/>
        <w:rPr>
          <w:rFonts w:ascii="Calibri" w:hAnsi="Calibri" w:cs="Arial"/>
          <w:color w:val="000000"/>
          <w:sz w:val="22"/>
          <w:szCs w:val="22"/>
          <w:lang w:eastAsia="nl-NL"/>
        </w:rPr>
      </w:pPr>
      <w:r w:rsidRPr="00443BB2">
        <w:rPr>
          <w:rFonts w:cs="Arial"/>
          <w:color w:val="000000"/>
          <w:sz w:val="22"/>
          <w:szCs w:val="22"/>
          <w:lang w:eastAsia="nl-NL"/>
        </w:rPr>
        <w:t>(*) doorh</w:t>
      </w:r>
      <w:r w:rsidRPr="00443BB2">
        <w:rPr>
          <w:rFonts w:cs="Arial"/>
          <w:color w:val="000000"/>
          <w:sz w:val="22"/>
          <w:szCs w:val="22"/>
          <w:lang w:eastAsia="nl-NL"/>
        </w:rPr>
        <w:t>alen wat niet van toepassing is</w:t>
      </w:r>
      <w:r w:rsidRPr="00325AD7">
        <w:rPr>
          <w:rFonts w:ascii="Calibri" w:hAnsi="Calibri"/>
          <w:b/>
          <w:sz w:val="22"/>
          <w:szCs w:val="22"/>
        </w:rPr>
        <w:br w:type="page"/>
      </w:r>
    </w:p>
    <w:sectPr w:rsidR="00AD278F" w:rsidRPr="00443B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0807E1"/>
    <w:multiLevelType w:val="hybridMultilevel"/>
    <w:tmpl w:val="FEAC9C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BB2"/>
    <w:rsid w:val="00443BB2"/>
    <w:rsid w:val="00AD27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43BB2"/>
    <w:pPr>
      <w:spacing w:after="0" w:line="240" w:lineRule="atLeast"/>
    </w:pPr>
    <w:rPr>
      <w:rFonts w:ascii="Verdana" w:eastAsia="Times New Roman" w:hAnsi="Verdana" w:cs="Times New Roman"/>
      <w:sz w:val="18"/>
      <w:szCs w:val="24"/>
      <w:lang w:eastAsia="bg-BG"/>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43BB2"/>
    <w:pPr>
      <w:spacing w:after="0" w:line="240" w:lineRule="atLeast"/>
    </w:pPr>
    <w:rPr>
      <w:rFonts w:ascii="Verdana" w:eastAsia="Times New Roman" w:hAnsi="Verdana" w:cs="Times New Roman"/>
      <w:sz w:val="18"/>
      <w:szCs w:val="24"/>
      <w:lang w:eastAsia="bg-BG"/>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240</Words>
  <Characters>1321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Groenheide</dc:creator>
  <cp:lastModifiedBy>Monique Groenheide</cp:lastModifiedBy>
  <cp:revision>1</cp:revision>
  <dcterms:created xsi:type="dcterms:W3CDTF">2016-05-09T13:40:00Z</dcterms:created>
  <dcterms:modified xsi:type="dcterms:W3CDTF">2016-05-09T13:41:00Z</dcterms:modified>
</cp:coreProperties>
</file>